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r w:rsidR="00F34375">
              <w:rPr>
                <w:rFonts w:ascii="ＭＳ 明朝" w:eastAsia="ＭＳ 明朝" w:hAnsi="ＭＳ 明朝" w:hint="eastAsia"/>
                <w:sz w:val="22"/>
              </w:rPr>
              <w:t>（税抜き）</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bookmarkStart w:id="0" w:name="_GoBack"/>
            <w:bookmarkEnd w:id="0"/>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F34375" w:rsidRDefault="00BD4C1B" w:rsidP="00D463C6">
      <w:pPr>
        <w:spacing w:line="360" w:lineRule="auto"/>
        <w:rPr>
          <w:rFonts w:ascii="ＭＳ 明朝" w:eastAsia="ＭＳ 明朝" w:hAnsi="ＭＳ 明朝"/>
          <w:b/>
          <w:sz w:val="22"/>
          <w:u w:val="single"/>
        </w:rPr>
      </w:pPr>
      <w:r w:rsidRPr="00F34375">
        <w:rPr>
          <w:rFonts w:ascii="ＭＳ 明朝" w:eastAsia="ＭＳ 明朝" w:hAnsi="ＭＳ 明朝" w:hint="eastAsia"/>
          <w:b/>
          <w:sz w:val="22"/>
          <w:u w:val="single"/>
        </w:rPr>
        <w:t>※２補助対象経費には、消費税及び地方消費税相当額は含めないこと。</w:t>
      </w:r>
    </w:p>
    <w:sectPr w:rsidR="00BD4C1B" w:rsidRPr="00F34375"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60164"/>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4375"/>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7064-481D-4C1A-A575-14D5A38C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23</cp:revision>
  <cp:lastPrinted>2024-03-13T04:24:00Z</cp:lastPrinted>
  <dcterms:created xsi:type="dcterms:W3CDTF">2024-03-13T04:49:00Z</dcterms:created>
  <dcterms:modified xsi:type="dcterms:W3CDTF">2026-02-19T02:12:00Z</dcterms:modified>
</cp:coreProperties>
</file>