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CA08D7" w:rsidP="00D463C6">
      <w:pPr>
        <w:rPr>
          <w:rFonts w:ascii="ＭＳ 明朝" w:eastAsia="ＭＳ 明朝"/>
          <w:sz w:val="22"/>
        </w:rPr>
      </w:pPr>
      <w:r>
        <w:rPr>
          <w:rFonts w:ascii="ＭＳ 明朝" w:eastAsia="ＭＳ 明朝" w:hint="eastAsia"/>
          <w:sz w:val="22"/>
        </w:rPr>
        <w:t>別紙２</w:t>
      </w: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Pr>
          <w:rFonts w:hint="eastAsia"/>
          <w:sz w:val="36"/>
        </w:rPr>
        <w:t>予</w:t>
      </w:r>
      <w:r>
        <w:rPr>
          <w:rFonts w:hint="eastAsia"/>
          <w:sz w:val="36"/>
        </w:rPr>
        <w:t xml:space="preserve"> </w:t>
      </w:r>
      <w:r>
        <w:rPr>
          <w:rFonts w:hint="eastAsia"/>
          <w:sz w:val="36"/>
        </w:rPr>
        <w:t>算</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9E217B" w:rsidP="00711496">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Pr>
          <w:p w:rsidR="00711496" w:rsidRDefault="00701BCB" w:rsidP="00D463C6">
            <w:pPr>
              <w:spacing w:line="360" w:lineRule="auto"/>
              <w:rPr>
                <w:rFonts w:ascii="ＭＳ 明朝" w:eastAsia="ＭＳ 明朝" w:hAnsi="ＭＳ 明朝"/>
                <w:sz w:val="22"/>
              </w:rPr>
            </w:pPr>
            <w:r>
              <w:rPr>
                <w:rFonts w:ascii="ＭＳ 明朝" w:eastAsia="ＭＳ 明朝" w:hAnsi="ＭＳ 明朝" w:hint="eastAsia"/>
                <w:sz w:val="22"/>
              </w:rPr>
              <w:t>自己資金</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他団体等からの補助金</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bottom w:val="double" w:sz="4" w:space="0" w:color="auto"/>
            </w:tcBorders>
          </w:tcPr>
          <w:p w:rsidR="00711496" w:rsidRPr="00711496" w:rsidRDefault="00711496" w:rsidP="00D463C6">
            <w:pPr>
              <w:spacing w:line="360" w:lineRule="auto"/>
              <w:rPr>
                <w:rFonts w:ascii="ＭＳ 明朝" w:eastAsia="ＭＳ 明朝" w:hAnsi="ＭＳ 明朝"/>
                <w:sz w:val="22"/>
              </w:rPr>
            </w:pPr>
          </w:p>
        </w:tc>
        <w:tc>
          <w:tcPr>
            <w:tcW w:w="2456" w:type="dxa"/>
            <w:tcBorders>
              <w:bottom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bottom w:val="double" w:sz="4" w:space="0" w:color="auto"/>
            </w:tcBorders>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top w:val="double" w:sz="4" w:space="0" w:color="auto"/>
            </w:tcBorders>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top w:val="double" w:sz="4" w:space="0" w:color="auto"/>
            </w:tcBorders>
          </w:tcPr>
          <w:p w:rsidR="00711496" w:rsidRDefault="00711496" w:rsidP="00D463C6">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3409F3" w:rsidRDefault="003409F3" w:rsidP="003409F3">
            <w:pPr>
              <w:spacing w:line="360" w:lineRule="auto"/>
              <w:jc w:val="center"/>
              <w:rPr>
                <w:rFonts w:ascii="ＭＳ 明朝" w:eastAsia="ＭＳ 明朝" w:hAnsi="ＭＳ 明朝" w:hint="eastAsia"/>
                <w:sz w:val="22"/>
              </w:rPr>
            </w:pPr>
            <w:r>
              <w:rPr>
                <w:rFonts w:ascii="ＭＳ 明朝" w:eastAsia="ＭＳ 明朝" w:hAnsi="ＭＳ 明朝" w:hint="eastAsia"/>
                <w:sz w:val="22"/>
              </w:rPr>
              <w:t>積算根拠</w:t>
            </w:r>
            <w:bookmarkStart w:id="0" w:name="_GoBack"/>
            <w:bookmarkEnd w:id="0"/>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補助対象経費</w:t>
            </w: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2968" w:type="dxa"/>
            <w:gridSpan w:val="2"/>
            <w:tcBorders>
              <w:top w:val="double" w:sz="4" w:space="0" w:color="auto"/>
            </w:tcBorders>
          </w:tcPr>
          <w:p w:rsidR="0008668D" w:rsidRDefault="0008668D" w:rsidP="007374C4">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08668D" w:rsidRDefault="0008668D" w:rsidP="007374C4">
            <w:pPr>
              <w:spacing w:line="360" w:lineRule="auto"/>
              <w:rPr>
                <w:rFonts w:ascii="ＭＳ 明朝" w:eastAsia="ＭＳ 明朝" w:hAnsi="ＭＳ 明朝"/>
                <w:sz w:val="22"/>
              </w:rPr>
            </w:pPr>
          </w:p>
        </w:tc>
        <w:tc>
          <w:tcPr>
            <w:tcW w:w="3963" w:type="dxa"/>
            <w:tcBorders>
              <w:top w:val="double" w:sz="4" w:space="0" w:color="auto"/>
            </w:tcBorders>
          </w:tcPr>
          <w:p w:rsidR="0008668D" w:rsidRDefault="0008668D" w:rsidP="007374C4">
            <w:pPr>
              <w:spacing w:line="360" w:lineRule="auto"/>
              <w:rPr>
                <w:rFonts w:ascii="ＭＳ 明朝" w:eastAsia="ＭＳ 明朝" w:hAnsi="ＭＳ 明朝"/>
                <w:sz w:val="22"/>
              </w:rPr>
            </w:pPr>
          </w:p>
        </w:tc>
      </w:tr>
    </w:tbl>
    <w:p w:rsidR="007C2258"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※１収支予算には、補助金の交付を受けて実施しようとする事業に関する経費を記載すること。</w:t>
      </w:r>
    </w:p>
    <w:p w:rsidR="00BD4C1B" w:rsidRPr="00711496"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※２補助対象経費には、消費税及び地方消費税相当額は含めないこと。</w:t>
      </w:r>
    </w:p>
    <w:sectPr w:rsidR="00BD4C1B" w:rsidRPr="00711496" w:rsidSect="0037358E">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668D"/>
    <w:rsid w:val="000A26E8"/>
    <w:rsid w:val="000F6A32"/>
    <w:rsid w:val="0010572F"/>
    <w:rsid w:val="00117DDE"/>
    <w:rsid w:val="002078D2"/>
    <w:rsid w:val="002A2CC3"/>
    <w:rsid w:val="002A433C"/>
    <w:rsid w:val="002C70B8"/>
    <w:rsid w:val="003409F3"/>
    <w:rsid w:val="00362800"/>
    <w:rsid w:val="0037358E"/>
    <w:rsid w:val="00376258"/>
    <w:rsid w:val="0041713B"/>
    <w:rsid w:val="00440D81"/>
    <w:rsid w:val="00465447"/>
    <w:rsid w:val="0047344D"/>
    <w:rsid w:val="004F60EE"/>
    <w:rsid w:val="00502B6A"/>
    <w:rsid w:val="00520BBE"/>
    <w:rsid w:val="00525DF2"/>
    <w:rsid w:val="00551115"/>
    <w:rsid w:val="005E49CB"/>
    <w:rsid w:val="005E5267"/>
    <w:rsid w:val="0060230A"/>
    <w:rsid w:val="00617DB9"/>
    <w:rsid w:val="00636EF0"/>
    <w:rsid w:val="006510BD"/>
    <w:rsid w:val="00651B88"/>
    <w:rsid w:val="006D1153"/>
    <w:rsid w:val="00701BCB"/>
    <w:rsid w:val="00707D18"/>
    <w:rsid w:val="007111AE"/>
    <w:rsid w:val="00711496"/>
    <w:rsid w:val="007C2258"/>
    <w:rsid w:val="007C32F2"/>
    <w:rsid w:val="00820D97"/>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EE20EE4"/>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4AD33-E4A5-49FD-BA20-3B2EF13F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D20-MIRYOK03</cp:lastModifiedBy>
  <cp:revision>22</cp:revision>
  <cp:lastPrinted>2024-03-13T04:24:00Z</cp:lastPrinted>
  <dcterms:created xsi:type="dcterms:W3CDTF">2024-03-13T04:49:00Z</dcterms:created>
  <dcterms:modified xsi:type="dcterms:W3CDTF">2025-03-25T06:32:00Z</dcterms:modified>
</cp:coreProperties>
</file>